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21855" w14:textId="77777777" w:rsidR="00F73B39" w:rsidRPr="00A63854" w:rsidRDefault="00F73B39" w:rsidP="00F73B39">
      <w:pPr>
        <w:widowControl w:val="0"/>
        <w:autoSpaceDE w:val="0"/>
        <w:autoSpaceDN w:val="0"/>
        <w:adjustRightInd w:val="0"/>
        <w:jc w:val="both"/>
        <w:rPr>
          <w:rFonts w:ascii="Times New Roman" w:hAnsi="Times New Roman" w:cs="Times New Roman"/>
          <w:color w:val="000000" w:themeColor="text1"/>
        </w:rPr>
      </w:pPr>
      <w:r w:rsidRPr="00A63854">
        <w:rPr>
          <w:rFonts w:ascii="Times New Roman" w:hAnsi="Times New Roman" w:cs="Times New Roman"/>
          <w:color w:val="000000" w:themeColor="text1"/>
        </w:rPr>
        <w:t> </w:t>
      </w:r>
    </w:p>
    <w:p w14:paraId="1AFC5C82" w14:textId="296F2A19" w:rsidR="00F73B39" w:rsidRPr="00A63854" w:rsidRDefault="00F73B39" w:rsidP="00F73B39">
      <w:pPr>
        <w:widowControl w:val="0"/>
        <w:autoSpaceDE w:val="0"/>
        <w:autoSpaceDN w:val="0"/>
        <w:adjustRightInd w:val="0"/>
        <w:jc w:val="both"/>
        <w:rPr>
          <w:rFonts w:ascii="Times New Roman" w:hAnsi="Times New Roman" w:cs="Times New Roman"/>
          <w:color w:val="000000" w:themeColor="text1"/>
          <w:u w:color="262626"/>
        </w:rPr>
      </w:pPr>
      <w:r w:rsidRPr="00A63854">
        <w:rPr>
          <w:rFonts w:ascii="Times New Roman" w:hAnsi="Times New Roman" w:cs="Times New Roman"/>
          <w:b/>
          <w:bCs/>
          <w:color w:val="000000" w:themeColor="text1"/>
          <w:u w:val="single" w:color="262626"/>
        </w:rPr>
        <w:t>Research Interests</w:t>
      </w:r>
      <w:r w:rsidRPr="00A63854">
        <w:rPr>
          <w:rFonts w:ascii="Times New Roman" w:hAnsi="Times New Roman" w:cs="Times New Roman"/>
          <w:color w:val="000000" w:themeColor="text1"/>
          <w:u w:color="262626"/>
        </w:rPr>
        <w:t xml:space="preserve">: Computational </w:t>
      </w:r>
      <w:r w:rsidR="00071EC5" w:rsidRPr="00A63854">
        <w:rPr>
          <w:rFonts w:ascii="Times New Roman" w:hAnsi="Times New Roman" w:cs="Times New Roman"/>
          <w:color w:val="000000" w:themeColor="text1"/>
          <w:u w:color="262626"/>
        </w:rPr>
        <w:t xml:space="preserve">Atmospheric Chemistry, Computational </w:t>
      </w:r>
      <w:r w:rsidRPr="00A63854">
        <w:rPr>
          <w:rFonts w:ascii="Times New Roman" w:hAnsi="Times New Roman" w:cs="Times New Roman"/>
          <w:color w:val="000000" w:themeColor="text1"/>
          <w:u w:color="262626"/>
        </w:rPr>
        <w:t>Bioinorganic Chemistry, Computational Organometallic Chemistry, and Computational Physical Organic Chemistry</w:t>
      </w:r>
    </w:p>
    <w:p w14:paraId="5E75A2B8" w14:textId="77777777" w:rsidR="00F73B39" w:rsidRPr="00A63854" w:rsidRDefault="00F73B39" w:rsidP="00F73B39">
      <w:pPr>
        <w:widowControl w:val="0"/>
        <w:autoSpaceDE w:val="0"/>
        <w:autoSpaceDN w:val="0"/>
        <w:adjustRightInd w:val="0"/>
        <w:jc w:val="both"/>
        <w:rPr>
          <w:rFonts w:ascii="Times New Roman" w:hAnsi="Times New Roman" w:cs="Times New Roman"/>
          <w:color w:val="000000" w:themeColor="text1"/>
          <w:u w:color="262626"/>
        </w:rPr>
      </w:pPr>
      <w:r w:rsidRPr="00A63854">
        <w:rPr>
          <w:rFonts w:ascii="Times New Roman" w:hAnsi="Times New Roman" w:cs="Times New Roman"/>
          <w:color w:val="000000" w:themeColor="text1"/>
          <w:u w:color="262626"/>
        </w:rPr>
        <w:t> </w:t>
      </w:r>
    </w:p>
    <w:p w14:paraId="61F04F39" w14:textId="28AEC86A" w:rsidR="00F73B39" w:rsidRPr="00A63854" w:rsidRDefault="00F73B39" w:rsidP="00F73B39">
      <w:pPr>
        <w:widowControl w:val="0"/>
        <w:autoSpaceDE w:val="0"/>
        <w:autoSpaceDN w:val="0"/>
        <w:adjustRightInd w:val="0"/>
        <w:jc w:val="both"/>
        <w:rPr>
          <w:rFonts w:ascii="Times New Roman" w:hAnsi="Times New Roman" w:cs="Times New Roman"/>
          <w:color w:val="000000" w:themeColor="text1"/>
          <w:u w:color="262626"/>
        </w:rPr>
      </w:pPr>
      <w:r w:rsidRPr="00A63854">
        <w:rPr>
          <w:rFonts w:ascii="Times New Roman" w:hAnsi="Times New Roman" w:cs="Times New Roman"/>
          <w:color w:val="000000" w:themeColor="text1"/>
          <w:u w:color="262626"/>
        </w:rPr>
        <w:t xml:space="preserve">The study of </w:t>
      </w:r>
      <w:r w:rsidR="00071EC5" w:rsidRPr="00A63854">
        <w:rPr>
          <w:rFonts w:ascii="Times New Roman" w:hAnsi="Times New Roman" w:cs="Times New Roman"/>
          <w:color w:val="000000" w:themeColor="text1"/>
          <w:u w:color="262626"/>
        </w:rPr>
        <w:t xml:space="preserve">atmospherically, </w:t>
      </w:r>
      <w:r w:rsidRPr="00A63854">
        <w:rPr>
          <w:rFonts w:ascii="Times New Roman" w:hAnsi="Times New Roman" w:cs="Times New Roman"/>
          <w:color w:val="000000" w:themeColor="text1"/>
          <w:u w:color="262626"/>
        </w:rPr>
        <w:t>biologically and industrially important chemical processes at the molecular level using modern computational methods is my primary research interests. </w:t>
      </w:r>
    </w:p>
    <w:p w14:paraId="544B6159" w14:textId="77777777" w:rsidR="00071EC5" w:rsidRPr="00A63854" w:rsidRDefault="00071EC5" w:rsidP="00F73B39">
      <w:pPr>
        <w:widowControl w:val="0"/>
        <w:autoSpaceDE w:val="0"/>
        <w:autoSpaceDN w:val="0"/>
        <w:adjustRightInd w:val="0"/>
        <w:jc w:val="both"/>
        <w:rPr>
          <w:rFonts w:ascii="Times New Roman" w:hAnsi="Times New Roman" w:cs="Times New Roman"/>
          <w:color w:val="000000" w:themeColor="text1"/>
          <w:u w:color="262626"/>
        </w:rPr>
      </w:pPr>
    </w:p>
    <w:p w14:paraId="6AE2812D" w14:textId="46090A5E" w:rsidR="00071EC5" w:rsidRPr="00A63854" w:rsidRDefault="00071EC5" w:rsidP="00F73B39">
      <w:pPr>
        <w:widowControl w:val="0"/>
        <w:autoSpaceDE w:val="0"/>
        <w:autoSpaceDN w:val="0"/>
        <w:adjustRightInd w:val="0"/>
        <w:jc w:val="both"/>
        <w:rPr>
          <w:rFonts w:ascii="Times New Roman" w:hAnsi="Times New Roman" w:cs="Times New Roman"/>
          <w:color w:val="000000" w:themeColor="text1"/>
          <w:u w:color="262626"/>
        </w:rPr>
      </w:pPr>
      <w:r w:rsidRPr="00A63854">
        <w:rPr>
          <w:rFonts w:ascii="Times New Roman" w:hAnsi="Times New Roman" w:cs="Times New Roman"/>
          <w:color w:val="000000" w:themeColor="text1"/>
          <w:u w:color="262626"/>
        </w:rPr>
        <w:t xml:space="preserve">My current research projects in Prof. Joseph S. Francisco’s group at UNL are focused on understanding the role of sulfur chemistry in the formation of elemental sulfur aerosols in different environments, formation mechanism of </w:t>
      </w:r>
      <w:proofErr w:type="spellStart"/>
      <w:r w:rsidRPr="00A63854">
        <w:rPr>
          <w:rFonts w:ascii="Times New Roman" w:hAnsi="Times New Roman" w:cs="Times New Roman"/>
          <w:color w:val="000000" w:themeColor="text1"/>
          <w:u w:color="262626"/>
        </w:rPr>
        <w:t>hydroperoxy</w:t>
      </w:r>
      <w:proofErr w:type="spellEnd"/>
      <w:r w:rsidRPr="00A63854">
        <w:rPr>
          <w:rFonts w:ascii="Times New Roman" w:hAnsi="Times New Roman" w:cs="Times New Roman"/>
          <w:color w:val="000000" w:themeColor="text1"/>
          <w:u w:color="262626"/>
        </w:rPr>
        <w:t xml:space="preserve"> radical in troposphere, and carbon dioxide activation, and NO</w:t>
      </w:r>
      <w:r w:rsidRPr="00A63854">
        <w:rPr>
          <w:rFonts w:ascii="Times New Roman" w:hAnsi="Times New Roman" w:cs="Times New Roman"/>
          <w:color w:val="000000" w:themeColor="text1"/>
          <w:u w:color="262626"/>
          <w:vertAlign w:val="subscript"/>
        </w:rPr>
        <w:t>x</w:t>
      </w:r>
      <w:r w:rsidRPr="00A63854">
        <w:rPr>
          <w:rFonts w:ascii="Times New Roman" w:hAnsi="Times New Roman" w:cs="Times New Roman"/>
          <w:color w:val="000000" w:themeColor="text1"/>
          <w:u w:color="262626"/>
        </w:rPr>
        <w:t xml:space="preserve"> reduction processes via metal free dual acid catalysis. </w:t>
      </w:r>
    </w:p>
    <w:p w14:paraId="5B1C2A80" w14:textId="4CDD4EC7" w:rsidR="00F73B39" w:rsidRPr="00A63854" w:rsidRDefault="00F73B39" w:rsidP="00071EC5">
      <w:pPr>
        <w:widowControl w:val="0"/>
        <w:autoSpaceDE w:val="0"/>
        <w:autoSpaceDN w:val="0"/>
        <w:adjustRightInd w:val="0"/>
        <w:ind w:firstLine="720"/>
        <w:jc w:val="both"/>
        <w:rPr>
          <w:rFonts w:ascii="Times New Roman" w:hAnsi="Times New Roman" w:cs="Times New Roman"/>
          <w:color w:val="000000" w:themeColor="text1"/>
          <w:u w:color="262626"/>
        </w:rPr>
      </w:pPr>
      <w:r w:rsidRPr="00A63854">
        <w:rPr>
          <w:rFonts w:ascii="Times New Roman" w:hAnsi="Times New Roman" w:cs="Times New Roman"/>
          <w:color w:val="000000" w:themeColor="text1"/>
          <w:u w:color="262626"/>
        </w:rPr>
        <w:t xml:space="preserve">My </w:t>
      </w:r>
      <w:r w:rsidR="00071EC5" w:rsidRPr="00A63854">
        <w:rPr>
          <w:rFonts w:ascii="Times New Roman" w:hAnsi="Times New Roman" w:cs="Times New Roman"/>
          <w:color w:val="000000" w:themeColor="text1"/>
          <w:u w:color="262626"/>
        </w:rPr>
        <w:t xml:space="preserve">previous </w:t>
      </w:r>
      <w:r w:rsidRPr="00A63854">
        <w:rPr>
          <w:rFonts w:ascii="Times New Roman" w:hAnsi="Times New Roman" w:cs="Times New Roman"/>
          <w:color w:val="000000" w:themeColor="text1"/>
          <w:u w:color="262626"/>
        </w:rPr>
        <w:t xml:space="preserve">research projects at </w:t>
      </w:r>
      <w:hyperlink r:id="rId4" w:history="1">
        <w:r w:rsidRPr="00A63854">
          <w:rPr>
            <w:rFonts w:ascii="Times New Roman" w:hAnsi="Times New Roman" w:cs="Times New Roman"/>
            <w:color w:val="000000" w:themeColor="text1"/>
            <w:u w:color="262626"/>
          </w:rPr>
          <w:t>CEBC</w:t>
        </w:r>
      </w:hyperlink>
      <w:r w:rsidRPr="00A63854">
        <w:rPr>
          <w:rFonts w:ascii="Times New Roman" w:hAnsi="Times New Roman" w:cs="Times New Roman"/>
          <w:color w:val="000000" w:themeColor="text1"/>
          <w:u w:color="262626"/>
        </w:rPr>
        <w:t xml:space="preserve">, University of Kansas </w:t>
      </w:r>
      <w:r w:rsidR="00071EC5" w:rsidRPr="00A63854">
        <w:rPr>
          <w:rFonts w:ascii="Times New Roman" w:hAnsi="Times New Roman" w:cs="Times New Roman"/>
          <w:color w:val="000000" w:themeColor="text1"/>
          <w:u w:color="262626"/>
        </w:rPr>
        <w:t>we</w:t>
      </w:r>
      <w:r w:rsidRPr="00A63854">
        <w:rPr>
          <w:rFonts w:ascii="Times New Roman" w:hAnsi="Times New Roman" w:cs="Times New Roman"/>
          <w:color w:val="000000" w:themeColor="text1"/>
          <w:u w:color="262626"/>
        </w:rPr>
        <w:t>re focused on gaining an improved understanding of industrially important chemical processes, and involve</w:t>
      </w:r>
      <w:r w:rsidR="00071EC5" w:rsidRPr="00A63854">
        <w:rPr>
          <w:rFonts w:ascii="Times New Roman" w:hAnsi="Times New Roman" w:cs="Times New Roman"/>
          <w:color w:val="000000" w:themeColor="text1"/>
          <w:u w:color="262626"/>
        </w:rPr>
        <w:t>d</w:t>
      </w:r>
      <w:r w:rsidRPr="00A63854">
        <w:rPr>
          <w:rFonts w:ascii="Times New Roman" w:hAnsi="Times New Roman" w:cs="Times New Roman"/>
          <w:color w:val="000000" w:themeColor="text1"/>
          <w:u w:color="262626"/>
        </w:rPr>
        <w:t xml:space="preserve"> extensive collaboration with Chemical Engineering groups of Professors </w:t>
      </w:r>
      <w:hyperlink r:id="rId5" w:history="1">
        <w:proofErr w:type="spellStart"/>
        <w:r w:rsidRPr="00A63854">
          <w:rPr>
            <w:rFonts w:ascii="Times New Roman" w:hAnsi="Times New Roman" w:cs="Times New Roman"/>
            <w:color w:val="000000" w:themeColor="text1"/>
            <w:u w:color="262626"/>
          </w:rPr>
          <w:t>Bala</w:t>
        </w:r>
        <w:proofErr w:type="spellEnd"/>
        <w:r w:rsidRPr="00A63854">
          <w:rPr>
            <w:rFonts w:ascii="Times New Roman" w:hAnsi="Times New Roman" w:cs="Times New Roman"/>
            <w:color w:val="000000" w:themeColor="text1"/>
            <w:u w:color="262626"/>
          </w:rPr>
          <w:t xml:space="preserve"> </w:t>
        </w:r>
        <w:proofErr w:type="spellStart"/>
        <w:r w:rsidRPr="00A63854">
          <w:rPr>
            <w:rFonts w:ascii="Times New Roman" w:hAnsi="Times New Roman" w:cs="Times New Roman"/>
            <w:color w:val="000000" w:themeColor="text1"/>
            <w:u w:color="262626"/>
          </w:rPr>
          <w:t>Subramaniam</w:t>
        </w:r>
        <w:proofErr w:type="spellEnd"/>
      </w:hyperlink>
      <w:r w:rsidRPr="00A63854">
        <w:rPr>
          <w:rFonts w:ascii="Times New Roman" w:hAnsi="Times New Roman" w:cs="Times New Roman"/>
          <w:color w:val="000000" w:themeColor="text1"/>
          <w:u w:color="262626"/>
        </w:rPr>
        <w:t xml:space="preserve"> and </w:t>
      </w:r>
      <w:hyperlink r:id="rId6" w:history="1">
        <w:proofErr w:type="spellStart"/>
        <w:r w:rsidRPr="00A63854">
          <w:rPr>
            <w:rFonts w:ascii="Times New Roman" w:hAnsi="Times New Roman" w:cs="Times New Roman"/>
            <w:color w:val="000000" w:themeColor="text1"/>
            <w:u w:color="262626"/>
          </w:rPr>
          <w:t>Raghunath</w:t>
        </w:r>
        <w:proofErr w:type="spellEnd"/>
        <w:r w:rsidRPr="00A63854">
          <w:rPr>
            <w:rFonts w:ascii="Times New Roman" w:hAnsi="Times New Roman" w:cs="Times New Roman"/>
            <w:color w:val="000000" w:themeColor="text1"/>
            <w:u w:color="262626"/>
          </w:rPr>
          <w:t xml:space="preserve"> V. </w:t>
        </w:r>
        <w:proofErr w:type="spellStart"/>
        <w:r w:rsidRPr="00A63854">
          <w:rPr>
            <w:rFonts w:ascii="Times New Roman" w:hAnsi="Times New Roman" w:cs="Times New Roman"/>
            <w:color w:val="000000" w:themeColor="text1"/>
            <w:u w:color="262626"/>
          </w:rPr>
          <w:t>Chaudhari</w:t>
        </w:r>
        <w:proofErr w:type="spellEnd"/>
      </w:hyperlink>
      <w:r w:rsidRPr="00A63854">
        <w:rPr>
          <w:rFonts w:ascii="Times New Roman" w:hAnsi="Times New Roman" w:cs="Times New Roman"/>
          <w:color w:val="000000" w:themeColor="text1"/>
          <w:u w:color="262626"/>
        </w:rPr>
        <w:t>. With Prof</w:t>
      </w:r>
      <w:r w:rsidR="00A63854" w:rsidRPr="00A63854">
        <w:rPr>
          <w:rFonts w:ascii="Times New Roman" w:hAnsi="Times New Roman" w:cs="Times New Roman"/>
          <w:color w:val="000000" w:themeColor="text1"/>
          <w:u w:color="262626"/>
        </w:rPr>
        <w:t>.</w:t>
      </w:r>
      <w:r w:rsidRPr="00A63854">
        <w:rPr>
          <w:rFonts w:ascii="Times New Roman" w:hAnsi="Times New Roman" w:cs="Times New Roman"/>
          <w:color w:val="000000" w:themeColor="text1"/>
          <w:u w:color="262626"/>
        </w:rPr>
        <w:t xml:space="preserve"> </w:t>
      </w:r>
      <w:r w:rsidR="00A63854" w:rsidRPr="00A63854">
        <w:rPr>
          <w:rFonts w:ascii="Times New Roman" w:hAnsi="Times New Roman" w:cs="Times New Roman"/>
          <w:color w:val="000000" w:themeColor="text1"/>
          <w:u w:color="262626"/>
        </w:rPr>
        <w:t xml:space="preserve">Ward H. </w:t>
      </w:r>
      <w:r w:rsidRPr="00A63854">
        <w:rPr>
          <w:rFonts w:ascii="Times New Roman" w:hAnsi="Times New Roman" w:cs="Times New Roman"/>
          <w:color w:val="000000" w:themeColor="text1"/>
          <w:u w:color="262626"/>
        </w:rPr>
        <w:t xml:space="preserve">Thompson, and in close collaboration with Professor </w:t>
      </w:r>
      <w:proofErr w:type="spellStart"/>
      <w:r w:rsidRPr="00A63854">
        <w:rPr>
          <w:rFonts w:ascii="Times New Roman" w:hAnsi="Times New Roman" w:cs="Times New Roman"/>
          <w:color w:val="000000" w:themeColor="text1"/>
          <w:u w:color="262626"/>
        </w:rPr>
        <w:t>Subramaniam’s</w:t>
      </w:r>
      <w:proofErr w:type="spellEnd"/>
      <w:r w:rsidRPr="00A63854">
        <w:rPr>
          <w:rFonts w:ascii="Times New Roman" w:hAnsi="Times New Roman" w:cs="Times New Roman"/>
          <w:color w:val="000000" w:themeColor="text1"/>
          <w:u w:color="262626"/>
        </w:rPr>
        <w:t xml:space="preserve"> research group, I </w:t>
      </w:r>
      <w:r w:rsidR="00071EC5" w:rsidRPr="00A63854">
        <w:rPr>
          <w:rFonts w:ascii="Times New Roman" w:hAnsi="Times New Roman" w:cs="Times New Roman"/>
          <w:color w:val="000000" w:themeColor="text1"/>
          <w:u w:color="262626"/>
        </w:rPr>
        <w:t>p</w:t>
      </w:r>
      <w:r w:rsidRPr="00A63854">
        <w:rPr>
          <w:rFonts w:ascii="Times New Roman" w:hAnsi="Times New Roman" w:cs="Times New Roman"/>
          <w:color w:val="000000" w:themeColor="text1"/>
          <w:u w:color="262626"/>
        </w:rPr>
        <w:t>erform</w:t>
      </w:r>
      <w:r w:rsidR="00071EC5" w:rsidRPr="00A63854">
        <w:rPr>
          <w:rFonts w:ascii="Times New Roman" w:hAnsi="Times New Roman" w:cs="Times New Roman"/>
          <w:color w:val="000000" w:themeColor="text1"/>
          <w:u w:color="262626"/>
        </w:rPr>
        <w:t>ed</w:t>
      </w:r>
      <w:r w:rsidRPr="00A63854">
        <w:rPr>
          <w:rFonts w:ascii="Times New Roman" w:hAnsi="Times New Roman" w:cs="Times New Roman"/>
          <w:color w:val="000000" w:themeColor="text1"/>
          <w:u w:color="262626"/>
        </w:rPr>
        <w:t xml:space="preserve"> electronic structure calculations for finding the unconventional mechanistic pathways for the olefin </w:t>
      </w:r>
      <w:proofErr w:type="spellStart"/>
      <w:r w:rsidRPr="00A63854">
        <w:rPr>
          <w:rFonts w:ascii="Times New Roman" w:hAnsi="Times New Roman" w:cs="Times New Roman"/>
          <w:color w:val="000000" w:themeColor="text1"/>
          <w:u w:color="262626"/>
        </w:rPr>
        <w:t>ozonolysis</w:t>
      </w:r>
      <w:proofErr w:type="spellEnd"/>
      <w:r w:rsidRPr="00A63854">
        <w:rPr>
          <w:rFonts w:ascii="Times New Roman" w:hAnsi="Times New Roman" w:cs="Times New Roman"/>
          <w:color w:val="000000" w:themeColor="text1"/>
          <w:u w:color="262626"/>
        </w:rPr>
        <w:t xml:space="preserve"> that has not only received renewed attention as a means to break down long chain biomass molecules into more useful renewable chemical intermediates, but is also relevant in atmospheric context. With Prof</w:t>
      </w:r>
      <w:r w:rsidR="00A63854" w:rsidRPr="00A63854">
        <w:rPr>
          <w:rFonts w:ascii="Times New Roman" w:hAnsi="Times New Roman" w:cs="Times New Roman"/>
          <w:color w:val="000000" w:themeColor="text1"/>
          <w:u w:color="262626"/>
        </w:rPr>
        <w:t>.</w:t>
      </w:r>
      <w:r w:rsidRPr="00A63854">
        <w:rPr>
          <w:rFonts w:ascii="Times New Roman" w:hAnsi="Times New Roman" w:cs="Times New Roman"/>
          <w:color w:val="000000" w:themeColor="text1"/>
          <w:u w:color="262626"/>
        </w:rPr>
        <w:t xml:space="preserve"> Jackson, and in extensive collaboration with Professor </w:t>
      </w:r>
      <w:proofErr w:type="spellStart"/>
      <w:r w:rsidRPr="00A63854">
        <w:rPr>
          <w:rFonts w:ascii="Times New Roman" w:hAnsi="Times New Roman" w:cs="Times New Roman"/>
          <w:color w:val="000000" w:themeColor="text1"/>
          <w:u w:color="262626"/>
        </w:rPr>
        <w:t>Chaudhari’s</w:t>
      </w:r>
      <w:proofErr w:type="spellEnd"/>
      <w:r w:rsidRPr="00A63854">
        <w:rPr>
          <w:rFonts w:ascii="Times New Roman" w:hAnsi="Times New Roman" w:cs="Times New Roman"/>
          <w:color w:val="000000" w:themeColor="text1"/>
          <w:u w:color="262626"/>
        </w:rPr>
        <w:t xml:space="preserve"> lab, I perform</w:t>
      </w:r>
      <w:r w:rsidR="00071EC5" w:rsidRPr="00A63854">
        <w:rPr>
          <w:rFonts w:ascii="Times New Roman" w:hAnsi="Times New Roman" w:cs="Times New Roman"/>
          <w:color w:val="000000" w:themeColor="text1"/>
          <w:u w:color="262626"/>
        </w:rPr>
        <w:t>ed</w:t>
      </w:r>
      <w:r w:rsidRPr="00A63854">
        <w:rPr>
          <w:rFonts w:ascii="Times New Roman" w:hAnsi="Times New Roman" w:cs="Times New Roman"/>
          <w:color w:val="000000" w:themeColor="text1"/>
          <w:u w:color="262626"/>
        </w:rPr>
        <w:t xml:space="preserve"> the quantum mechanical modelling of the rhodium-catalyzed </w:t>
      </w:r>
      <w:proofErr w:type="spellStart"/>
      <w:r w:rsidRPr="00A63854">
        <w:rPr>
          <w:rFonts w:ascii="Times New Roman" w:hAnsi="Times New Roman" w:cs="Times New Roman"/>
          <w:color w:val="000000" w:themeColor="text1"/>
          <w:u w:color="262626"/>
        </w:rPr>
        <w:t>hydroformylation</w:t>
      </w:r>
      <w:proofErr w:type="spellEnd"/>
      <w:r w:rsidRPr="00A63854">
        <w:rPr>
          <w:rFonts w:ascii="Times New Roman" w:hAnsi="Times New Roman" w:cs="Times New Roman"/>
          <w:color w:val="000000" w:themeColor="text1"/>
          <w:u w:color="262626"/>
        </w:rPr>
        <w:t xml:space="preserve"> process, which is one of the most important homogenously catalyzed industrial processes for the production of aldehydes and their derivatives. </w:t>
      </w:r>
    </w:p>
    <w:p w14:paraId="629766CF" w14:textId="77777777" w:rsidR="00F73B39" w:rsidRPr="00A63854" w:rsidRDefault="00F73B39" w:rsidP="00071EC5">
      <w:pPr>
        <w:widowControl w:val="0"/>
        <w:autoSpaceDE w:val="0"/>
        <w:autoSpaceDN w:val="0"/>
        <w:adjustRightInd w:val="0"/>
        <w:ind w:firstLine="720"/>
        <w:jc w:val="both"/>
        <w:rPr>
          <w:rFonts w:ascii="Times New Roman" w:hAnsi="Times New Roman" w:cs="Times New Roman"/>
          <w:color w:val="000000" w:themeColor="text1"/>
          <w:u w:color="262626"/>
        </w:rPr>
      </w:pPr>
      <w:r w:rsidRPr="00A63854">
        <w:rPr>
          <w:rFonts w:ascii="Times New Roman" w:hAnsi="Times New Roman" w:cs="Times New Roman"/>
          <w:color w:val="000000" w:themeColor="text1"/>
          <w:u w:color="262626"/>
        </w:rPr>
        <w:t xml:space="preserve">During my PhD research work in Professor </w:t>
      </w:r>
      <w:hyperlink r:id="rId7" w:history="1">
        <w:r w:rsidRPr="00A63854">
          <w:rPr>
            <w:rFonts w:ascii="Times New Roman" w:hAnsi="Times New Roman" w:cs="Times New Roman"/>
            <w:color w:val="000000" w:themeColor="text1"/>
            <w:u w:color="262626"/>
          </w:rPr>
          <w:t>Kozlowski’s lab</w:t>
        </w:r>
      </w:hyperlink>
      <w:r w:rsidRPr="00A63854">
        <w:rPr>
          <w:rFonts w:ascii="Times New Roman" w:hAnsi="Times New Roman" w:cs="Times New Roman"/>
          <w:color w:val="000000" w:themeColor="text1"/>
          <w:u w:color="262626"/>
        </w:rPr>
        <w:t>, I gained extensive experience in the application of ab initio quantum chemistry methods to the research problems of bioinorganic chemistry. Based on electronic structure calculations, we proposed a mechanism that can offer insight into the cobalt-carbon bond activation mechanism in B</w:t>
      </w:r>
      <w:r w:rsidRPr="00A63854">
        <w:rPr>
          <w:rFonts w:ascii="Times New Roman" w:hAnsi="Times New Roman" w:cs="Times New Roman"/>
          <w:color w:val="000000" w:themeColor="text1"/>
          <w:u w:color="262626"/>
          <w:vertAlign w:val="subscript"/>
        </w:rPr>
        <w:t>12</w:t>
      </w:r>
      <w:r w:rsidRPr="00A63854">
        <w:rPr>
          <w:rFonts w:ascii="Times New Roman" w:hAnsi="Times New Roman" w:cs="Times New Roman"/>
          <w:color w:val="000000" w:themeColor="text1"/>
          <w:u w:color="262626"/>
        </w:rPr>
        <w:t xml:space="preserve">-dependent </w:t>
      </w:r>
      <w:proofErr w:type="spellStart"/>
      <w:r w:rsidRPr="00A63854">
        <w:rPr>
          <w:rFonts w:ascii="Times New Roman" w:hAnsi="Times New Roman" w:cs="Times New Roman"/>
          <w:color w:val="000000" w:themeColor="text1"/>
          <w:u w:color="262626"/>
        </w:rPr>
        <w:t>mutases</w:t>
      </w:r>
      <w:proofErr w:type="spellEnd"/>
      <w:r w:rsidRPr="00A63854">
        <w:rPr>
          <w:rFonts w:ascii="Times New Roman" w:hAnsi="Times New Roman" w:cs="Times New Roman"/>
          <w:color w:val="000000" w:themeColor="text1"/>
          <w:u w:color="262626"/>
        </w:rPr>
        <w:t xml:space="preserve"> that catalyze a variety of complex chemical transformations. Our computational modeling studies of </w:t>
      </w:r>
      <w:proofErr w:type="spellStart"/>
      <w:r w:rsidRPr="00A63854">
        <w:rPr>
          <w:rFonts w:ascii="Times New Roman" w:hAnsi="Times New Roman" w:cs="Times New Roman"/>
          <w:color w:val="000000" w:themeColor="text1"/>
          <w:u w:color="262626"/>
        </w:rPr>
        <w:t>methyltransferases</w:t>
      </w:r>
      <w:proofErr w:type="spellEnd"/>
      <w:r w:rsidRPr="00A63854">
        <w:rPr>
          <w:rFonts w:ascii="Times New Roman" w:hAnsi="Times New Roman" w:cs="Times New Roman"/>
          <w:color w:val="000000" w:themeColor="text1"/>
          <w:u w:color="262626"/>
        </w:rPr>
        <w:t xml:space="preserve"> have predicted the existence of a new kind of interaction between the Co(I) ion of cob(I)</w:t>
      </w:r>
      <w:proofErr w:type="spellStart"/>
      <w:proofErr w:type="gramStart"/>
      <w:r w:rsidRPr="00A63854">
        <w:rPr>
          <w:rFonts w:ascii="Times New Roman" w:hAnsi="Times New Roman" w:cs="Times New Roman"/>
          <w:color w:val="000000" w:themeColor="text1"/>
          <w:u w:color="262626"/>
        </w:rPr>
        <w:t>alamin</w:t>
      </w:r>
      <w:proofErr w:type="spellEnd"/>
      <w:r w:rsidRPr="00A63854">
        <w:rPr>
          <w:rFonts w:ascii="Times New Roman" w:hAnsi="Times New Roman" w:cs="Times New Roman"/>
          <w:color w:val="000000" w:themeColor="text1"/>
          <w:u w:color="262626"/>
        </w:rPr>
        <w:t xml:space="preserve">  and</w:t>
      </w:r>
      <w:proofErr w:type="gramEnd"/>
      <w:r w:rsidRPr="00A63854">
        <w:rPr>
          <w:rFonts w:ascii="Times New Roman" w:hAnsi="Times New Roman" w:cs="Times New Roman"/>
          <w:color w:val="000000" w:themeColor="text1"/>
          <w:u w:color="262626"/>
        </w:rPr>
        <w:t xml:space="preserve"> its axial ligands, and has led to the </w:t>
      </w:r>
      <w:r w:rsidRPr="00A63854">
        <w:rPr>
          <w:rFonts w:ascii="Times New Roman" w:hAnsi="Times New Roman" w:cs="Times New Roman"/>
          <w:b/>
          <w:bCs/>
          <w:color w:val="000000" w:themeColor="text1"/>
          <w:u w:color="262626"/>
        </w:rPr>
        <w:t>"revision of the existing mechanism"</w:t>
      </w:r>
      <w:r w:rsidRPr="00A63854">
        <w:rPr>
          <w:rFonts w:ascii="Times New Roman" w:hAnsi="Times New Roman" w:cs="Times New Roman"/>
          <w:color w:val="000000" w:themeColor="text1"/>
          <w:u w:color="262626"/>
        </w:rPr>
        <w:t xml:space="preserve"> for the cob(II)</w:t>
      </w:r>
      <w:proofErr w:type="spellStart"/>
      <w:r w:rsidRPr="00A63854">
        <w:rPr>
          <w:rFonts w:ascii="Times New Roman" w:hAnsi="Times New Roman" w:cs="Times New Roman"/>
          <w:color w:val="000000" w:themeColor="text1"/>
          <w:u w:color="262626"/>
        </w:rPr>
        <w:t>alamin</w:t>
      </w:r>
      <w:proofErr w:type="spellEnd"/>
      <w:r w:rsidRPr="00A63854">
        <w:rPr>
          <w:rFonts w:ascii="Times New Roman" w:hAnsi="Times New Roman" w:cs="Times New Roman"/>
          <w:color w:val="000000" w:themeColor="text1"/>
          <w:u w:color="262626"/>
        </w:rPr>
        <w:t>/cob(I)</w:t>
      </w:r>
      <w:proofErr w:type="spellStart"/>
      <w:r w:rsidRPr="00A63854">
        <w:rPr>
          <w:rFonts w:ascii="Times New Roman" w:hAnsi="Times New Roman" w:cs="Times New Roman"/>
          <w:color w:val="000000" w:themeColor="text1"/>
          <w:u w:color="262626"/>
        </w:rPr>
        <w:t>alamin</w:t>
      </w:r>
      <w:proofErr w:type="spellEnd"/>
      <w:r w:rsidRPr="00A63854">
        <w:rPr>
          <w:rFonts w:ascii="Times New Roman" w:hAnsi="Times New Roman" w:cs="Times New Roman"/>
          <w:color w:val="000000" w:themeColor="text1"/>
          <w:u w:color="262626"/>
        </w:rPr>
        <w:t xml:space="preserve"> redox process, which is a key chemical event in the this class of </w:t>
      </w:r>
      <w:proofErr w:type="spellStart"/>
      <w:r w:rsidRPr="00A63854">
        <w:rPr>
          <w:rFonts w:ascii="Times New Roman" w:hAnsi="Times New Roman" w:cs="Times New Roman"/>
          <w:color w:val="000000" w:themeColor="text1"/>
          <w:u w:color="262626"/>
        </w:rPr>
        <w:t>transferases</w:t>
      </w:r>
      <w:proofErr w:type="spellEnd"/>
      <w:r w:rsidRPr="00A63854">
        <w:rPr>
          <w:rFonts w:ascii="Times New Roman" w:hAnsi="Times New Roman" w:cs="Times New Roman"/>
          <w:color w:val="000000" w:themeColor="text1"/>
          <w:u w:color="262626"/>
        </w:rPr>
        <w:t>.</w:t>
      </w:r>
    </w:p>
    <w:p w14:paraId="65500C22" w14:textId="17335506" w:rsidR="00BD67ED" w:rsidRPr="00A63854" w:rsidRDefault="00E165E2" w:rsidP="00F73B39">
      <w:pPr>
        <w:jc w:val="both"/>
        <w:rPr>
          <w:rFonts w:ascii="Times New Roman" w:hAnsi="Times New Roman" w:cs="Times New Roman"/>
          <w:color w:val="000000" w:themeColor="text1"/>
        </w:rPr>
      </w:pPr>
      <w:bookmarkStart w:id="0" w:name="_GoBack"/>
      <w:bookmarkEnd w:id="0"/>
      <w:r>
        <w:rPr>
          <w:rFonts w:ascii="Times New Roman" w:hAnsi="Times New Roman" w:cs="Times New Roman"/>
          <w:noProof/>
          <w:color w:val="000000" w:themeColor="text1"/>
        </w:rPr>
        <w:drawing>
          <wp:anchor distT="0" distB="0" distL="114300" distR="114300" simplePos="0" relativeHeight="251658240" behindDoc="0" locked="0" layoutInCell="1" allowOverlap="1" wp14:anchorId="76378C6F" wp14:editId="063A5736">
            <wp:simplePos x="0" y="0"/>
            <wp:positionH relativeFrom="margin">
              <wp:posOffset>2149475</wp:posOffset>
            </wp:positionH>
            <wp:positionV relativeFrom="margin">
              <wp:posOffset>5666740</wp:posOffset>
            </wp:positionV>
            <wp:extent cx="1828800" cy="2428240"/>
            <wp:effectExtent l="0" t="0" r="0" b="10160"/>
            <wp:wrapSquare wrapText="bothSides"/>
            <wp:docPr id="1" name="Picture 1" descr="../ncont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nten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2428240"/>
                    </a:xfrm>
                    <a:prstGeom prst="rect">
                      <a:avLst/>
                    </a:prstGeom>
                    <a:noFill/>
                    <a:ln>
                      <a:noFill/>
                    </a:ln>
                  </pic:spPr>
                </pic:pic>
              </a:graphicData>
            </a:graphic>
          </wp:anchor>
        </w:drawing>
      </w:r>
    </w:p>
    <w:sectPr w:rsidR="00BD67ED" w:rsidRPr="00A63854" w:rsidSect="004D1D2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39"/>
    <w:rsid w:val="00071EC5"/>
    <w:rsid w:val="00533D59"/>
    <w:rsid w:val="00A04A2F"/>
    <w:rsid w:val="00A63854"/>
    <w:rsid w:val="00E165E2"/>
    <w:rsid w:val="00F73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BE1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cebc.ku.edu/" TargetMode="External"/><Relationship Id="rId5" Type="http://schemas.openxmlformats.org/officeDocument/2006/relationships/hyperlink" Target="http://cpe.engr.ku.edu/faculty/subramaniam.html" TargetMode="External"/><Relationship Id="rId6" Type="http://schemas.openxmlformats.org/officeDocument/2006/relationships/hyperlink" Target="http://distinguishedprofessors.ku.edu/professor/chaudhari-r" TargetMode="External"/><Relationship Id="rId7" Type="http://schemas.openxmlformats.org/officeDocument/2006/relationships/hyperlink" Target="http://louisville.edu/chemistry/directory/faculty/pawel-m-kozlowski.html" TargetMode="External"/><Relationship Id="rId8" Type="http://schemas.openxmlformats.org/officeDocument/2006/relationships/image" Target="media/image1.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416</Words>
  <Characters>2373</Characters>
  <Application>Microsoft Macintosh Word</Application>
  <DocSecurity>0</DocSecurity>
  <Lines>19</Lines>
  <Paragraphs>5</Paragraphs>
  <ScaleCrop>false</ScaleCrop>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Manoj Kumar</dc:creator>
  <cp:keywords/>
  <dc:description/>
  <cp:lastModifiedBy>Manoj Kumar</cp:lastModifiedBy>
  <cp:revision>4</cp:revision>
  <dcterms:created xsi:type="dcterms:W3CDTF">2016-03-10T17:50:00Z</dcterms:created>
  <dcterms:modified xsi:type="dcterms:W3CDTF">2016-03-10T18:01:00Z</dcterms:modified>
</cp:coreProperties>
</file>