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28" w:rsidRDefault="00B34048">
      <w:pPr>
        <w:rPr>
          <w:i/>
          <w:sz w:val="20"/>
          <w:szCs w:val="20"/>
        </w:rPr>
      </w:pPr>
      <w:r w:rsidRPr="00B34048">
        <w:rPr>
          <w:sz w:val="24"/>
          <w:szCs w:val="24"/>
        </w:rPr>
        <w:t>Nicolet Avatar 380</w:t>
      </w:r>
      <w:r w:rsidR="00F362ED">
        <w:rPr>
          <w:sz w:val="24"/>
          <w:szCs w:val="24"/>
        </w:rPr>
        <w:t xml:space="preserve"> FT-IR with ATR sampling</w:t>
      </w:r>
      <w:r>
        <w:tab/>
      </w:r>
      <w:r>
        <w:tab/>
      </w:r>
      <w:r>
        <w:tab/>
      </w:r>
      <w:r>
        <w:tab/>
      </w:r>
      <w:r>
        <w:tab/>
      </w:r>
      <w:r w:rsidRPr="00B34048">
        <w:rPr>
          <w:i/>
          <w:sz w:val="20"/>
          <w:szCs w:val="20"/>
        </w:rPr>
        <w:t>Beth Donovan 3/13/2014</w:t>
      </w:r>
    </w:p>
    <w:p w:rsidR="00B34048" w:rsidRDefault="00B34048">
      <w:pPr>
        <w:pBdr>
          <w:bottom w:val="single" w:sz="12" w:space="1" w:color="auto"/>
        </w:pBdr>
        <w:rPr>
          <w:sz w:val="24"/>
          <w:szCs w:val="24"/>
        </w:rPr>
      </w:pPr>
      <w:r>
        <w:rPr>
          <w:sz w:val="24"/>
          <w:szCs w:val="24"/>
        </w:rPr>
        <w:t>Quick-start User guide</w:t>
      </w:r>
    </w:p>
    <w:p w:rsidR="00B34048" w:rsidRDefault="00B34048" w:rsidP="00B34048">
      <w:pPr>
        <w:pStyle w:val="ListParagraph"/>
        <w:numPr>
          <w:ilvl w:val="0"/>
          <w:numId w:val="1"/>
        </w:numPr>
        <w:rPr>
          <w:sz w:val="24"/>
          <w:szCs w:val="24"/>
        </w:rPr>
      </w:pPr>
      <w:r w:rsidRPr="00B34048">
        <w:rPr>
          <w:sz w:val="24"/>
          <w:szCs w:val="24"/>
        </w:rPr>
        <w:t>Open</w:t>
      </w:r>
      <w:r>
        <w:rPr>
          <w:sz w:val="24"/>
          <w:szCs w:val="24"/>
        </w:rPr>
        <w:t xml:space="preserve"> </w:t>
      </w:r>
      <w:proofErr w:type="spellStart"/>
      <w:r>
        <w:rPr>
          <w:sz w:val="24"/>
          <w:szCs w:val="24"/>
        </w:rPr>
        <w:t>Omnic</w:t>
      </w:r>
      <w:proofErr w:type="spellEnd"/>
      <w:r>
        <w:rPr>
          <w:sz w:val="24"/>
          <w:szCs w:val="24"/>
        </w:rPr>
        <w:t xml:space="preserve"> Software.</w:t>
      </w:r>
    </w:p>
    <w:p w:rsidR="00B34048" w:rsidRDefault="00B34048" w:rsidP="00B34048">
      <w:pPr>
        <w:pStyle w:val="ListParagraph"/>
        <w:numPr>
          <w:ilvl w:val="0"/>
          <w:numId w:val="1"/>
        </w:numPr>
        <w:rPr>
          <w:sz w:val="24"/>
          <w:szCs w:val="24"/>
        </w:rPr>
      </w:pPr>
      <w:r>
        <w:rPr>
          <w:sz w:val="24"/>
          <w:szCs w:val="24"/>
        </w:rPr>
        <w:t>Click “</w:t>
      </w:r>
      <w:proofErr w:type="spellStart"/>
      <w:r>
        <w:rPr>
          <w:sz w:val="24"/>
          <w:szCs w:val="24"/>
        </w:rPr>
        <w:t>Expt</w:t>
      </w:r>
      <w:proofErr w:type="spellEnd"/>
      <w:r>
        <w:rPr>
          <w:sz w:val="24"/>
          <w:szCs w:val="24"/>
        </w:rPr>
        <w:t xml:space="preserve"> Setup” and select your desired experimental parameters.</w:t>
      </w:r>
    </w:p>
    <w:p w:rsidR="00B34048" w:rsidRDefault="00B34048" w:rsidP="00B34048">
      <w:pPr>
        <w:pStyle w:val="ListParagraph"/>
        <w:numPr>
          <w:ilvl w:val="0"/>
          <w:numId w:val="1"/>
        </w:numPr>
        <w:rPr>
          <w:sz w:val="24"/>
          <w:szCs w:val="24"/>
        </w:rPr>
      </w:pPr>
      <w:r>
        <w:rPr>
          <w:sz w:val="24"/>
          <w:szCs w:val="24"/>
        </w:rPr>
        <w:t xml:space="preserve">Click “Col </w:t>
      </w:r>
      <w:proofErr w:type="spellStart"/>
      <w:r>
        <w:rPr>
          <w:sz w:val="24"/>
          <w:szCs w:val="24"/>
        </w:rPr>
        <w:t>Bkg</w:t>
      </w:r>
      <w:proofErr w:type="spellEnd"/>
      <w:r>
        <w:rPr>
          <w:sz w:val="24"/>
          <w:szCs w:val="24"/>
        </w:rPr>
        <w:t>” to collect a background spectrum.</w:t>
      </w:r>
    </w:p>
    <w:p w:rsidR="00B34048" w:rsidRDefault="00B34048" w:rsidP="00B34048">
      <w:pPr>
        <w:pStyle w:val="ListParagraph"/>
        <w:numPr>
          <w:ilvl w:val="0"/>
          <w:numId w:val="1"/>
        </w:numPr>
        <w:rPr>
          <w:sz w:val="24"/>
          <w:szCs w:val="24"/>
        </w:rPr>
      </w:pPr>
      <w:r>
        <w:rPr>
          <w:sz w:val="24"/>
          <w:szCs w:val="24"/>
        </w:rPr>
        <w:t>Place your sample on the diamond surface:</w:t>
      </w:r>
    </w:p>
    <w:p w:rsidR="00B34048" w:rsidRDefault="00B34048" w:rsidP="00B34048">
      <w:pPr>
        <w:pStyle w:val="ListParagraph"/>
        <w:numPr>
          <w:ilvl w:val="1"/>
          <w:numId w:val="1"/>
        </w:numPr>
        <w:rPr>
          <w:sz w:val="24"/>
          <w:szCs w:val="24"/>
        </w:rPr>
      </w:pPr>
      <w:r>
        <w:rPr>
          <w:sz w:val="24"/>
          <w:szCs w:val="24"/>
        </w:rPr>
        <w:t>Liquid sample—place one drop to cover the diamond.</w:t>
      </w:r>
    </w:p>
    <w:p w:rsidR="00B34048" w:rsidRDefault="00B34048" w:rsidP="00B34048">
      <w:pPr>
        <w:pStyle w:val="ListParagraph"/>
        <w:numPr>
          <w:ilvl w:val="1"/>
          <w:numId w:val="1"/>
        </w:numPr>
        <w:rPr>
          <w:sz w:val="24"/>
          <w:szCs w:val="24"/>
        </w:rPr>
      </w:pPr>
      <w:r>
        <w:rPr>
          <w:sz w:val="24"/>
          <w:szCs w:val="24"/>
        </w:rPr>
        <w:t>Solid sample—place enough sample to cover the diamond, then move the reflector arm so that it is above your sample, then turn the knob to clamp down on your solid sample.</w:t>
      </w:r>
    </w:p>
    <w:p w:rsidR="00B34048" w:rsidRDefault="00B34048" w:rsidP="00B34048">
      <w:pPr>
        <w:pStyle w:val="ListParagraph"/>
        <w:numPr>
          <w:ilvl w:val="0"/>
          <w:numId w:val="1"/>
        </w:numPr>
        <w:rPr>
          <w:sz w:val="24"/>
          <w:szCs w:val="24"/>
        </w:rPr>
      </w:pPr>
      <w:r>
        <w:rPr>
          <w:sz w:val="24"/>
          <w:szCs w:val="24"/>
        </w:rPr>
        <w:t xml:space="preserve">Click “Col </w:t>
      </w:r>
      <w:proofErr w:type="spellStart"/>
      <w:r>
        <w:rPr>
          <w:sz w:val="24"/>
          <w:szCs w:val="24"/>
        </w:rPr>
        <w:t>Smp</w:t>
      </w:r>
      <w:proofErr w:type="spellEnd"/>
      <w:r>
        <w:rPr>
          <w:sz w:val="24"/>
          <w:szCs w:val="24"/>
        </w:rPr>
        <w:t>” to collect your sample spectrum.  Enter an appropriate file name.</w:t>
      </w:r>
    </w:p>
    <w:p w:rsidR="00B34048" w:rsidRDefault="00B34048" w:rsidP="00B34048">
      <w:pPr>
        <w:pStyle w:val="ListParagraph"/>
        <w:numPr>
          <w:ilvl w:val="0"/>
          <w:numId w:val="1"/>
        </w:numPr>
        <w:rPr>
          <w:sz w:val="24"/>
          <w:szCs w:val="24"/>
        </w:rPr>
      </w:pPr>
      <w:r>
        <w:rPr>
          <w:sz w:val="24"/>
          <w:szCs w:val="24"/>
        </w:rPr>
        <w:t>Click “Yes” at the prompt upon completion of scans to add your spectrum to the window.</w:t>
      </w:r>
    </w:p>
    <w:p w:rsidR="00B34048" w:rsidRDefault="00B34048" w:rsidP="00B34048">
      <w:pPr>
        <w:pStyle w:val="ListParagraph"/>
        <w:numPr>
          <w:ilvl w:val="0"/>
          <w:numId w:val="1"/>
        </w:numPr>
        <w:rPr>
          <w:sz w:val="24"/>
          <w:szCs w:val="24"/>
        </w:rPr>
      </w:pPr>
      <w:r>
        <w:rPr>
          <w:sz w:val="24"/>
          <w:szCs w:val="24"/>
        </w:rPr>
        <w:t>Click Process → Baseline correct…</w:t>
      </w:r>
    </w:p>
    <w:p w:rsidR="00B34048" w:rsidRDefault="00B34048" w:rsidP="00B34048">
      <w:pPr>
        <w:pStyle w:val="ListParagraph"/>
        <w:numPr>
          <w:ilvl w:val="1"/>
          <w:numId w:val="1"/>
        </w:numPr>
        <w:rPr>
          <w:sz w:val="24"/>
          <w:szCs w:val="24"/>
        </w:rPr>
      </w:pPr>
      <w:r>
        <w:rPr>
          <w:sz w:val="24"/>
          <w:szCs w:val="24"/>
        </w:rPr>
        <w:t>Click several points across the baseline of your spectrum.</w:t>
      </w:r>
    </w:p>
    <w:p w:rsidR="00B34048" w:rsidRDefault="00B34048" w:rsidP="00B34048">
      <w:pPr>
        <w:pStyle w:val="ListParagraph"/>
        <w:numPr>
          <w:ilvl w:val="1"/>
          <w:numId w:val="1"/>
        </w:numPr>
        <w:rPr>
          <w:sz w:val="24"/>
          <w:szCs w:val="24"/>
        </w:rPr>
      </w:pPr>
      <w:r>
        <w:rPr>
          <w:sz w:val="24"/>
          <w:szCs w:val="24"/>
        </w:rPr>
        <w:t>Click “Replace”</w:t>
      </w:r>
    </w:p>
    <w:p w:rsidR="00B34048" w:rsidRDefault="00B34048" w:rsidP="00B34048">
      <w:pPr>
        <w:pStyle w:val="ListParagraph"/>
        <w:numPr>
          <w:ilvl w:val="0"/>
          <w:numId w:val="1"/>
        </w:numPr>
        <w:rPr>
          <w:sz w:val="24"/>
          <w:szCs w:val="24"/>
        </w:rPr>
      </w:pPr>
      <w:r>
        <w:rPr>
          <w:sz w:val="24"/>
          <w:szCs w:val="24"/>
        </w:rPr>
        <w:t xml:space="preserve">Click “Find </w:t>
      </w:r>
      <w:proofErr w:type="spellStart"/>
      <w:r>
        <w:rPr>
          <w:sz w:val="24"/>
          <w:szCs w:val="24"/>
        </w:rPr>
        <w:t>Pks</w:t>
      </w:r>
      <w:proofErr w:type="spellEnd"/>
      <w:r>
        <w:rPr>
          <w:sz w:val="24"/>
          <w:szCs w:val="24"/>
        </w:rPr>
        <w:t>”</w:t>
      </w:r>
    </w:p>
    <w:p w:rsidR="00B34048" w:rsidRDefault="00B34048" w:rsidP="00B34048">
      <w:pPr>
        <w:pStyle w:val="ListParagraph"/>
        <w:numPr>
          <w:ilvl w:val="1"/>
          <w:numId w:val="1"/>
        </w:numPr>
        <w:rPr>
          <w:sz w:val="24"/>
          <w:szCs w:val="24"/>
        </w:rPr>
      </w:pPr>
      <w:r>
        <w:rPr>
          <w:sz w:val="24"/>
          <w:szCs w:val="24"/>
        </w:rPr>
        <w:t>Click on a point with the desired peak intensity to label peaks as desired.</w:t>
      </w:r>
    </w:p>
    <w:p w:rsidR="00B34048" w:rsidRDefault="00B34048" w:rsidP="00B34048">
      <w:pPr>
        <w:pStyle w:val="ListParagraph"/>
        <w:numPr>
          <w:ilvl w:val="1"/>
          <w:numId w:val="1"/>
        </w:numPr>
        <w:rPr>
          <w:sz w:val="24"/>
          <w:szCs w:val="24"/>
        </w:rPr>
      </w:pPr>
      <w:r>
        <w:rPr>
          <w:sz w:val="24"/>
          <w:szCs w:val="24"/>
        </w:rPr>
        <w:t>Click “Replace”</w:t>
      </w:r>
    </w:p>
    <w:p w:rsidR="00B34048" w:rsidRDefault="00B34048" w:rsidP="00B34048">
      <w:pPr>
        <w:pStyle w:val="ListParagraph"/>
        <w:numPr>
          <w:ilvl w:val="0"/>
          <w:numId w:val="1"/>
        </w:numPr>
        <w:rPr>
          <w:sz w:val="24"/>
          <w:szCs w:val="24"/>
        </w:rPr>
      </w:pPr>
      <w:r>
        <w:rPr>
          <w:sz w:val="24"/>
          <w:szCs w:val="24"/>
        </w:rPr>
        <w:t>Click “Save”</w:t>
      </w:r>
    </w:p>
    <w:p w:rsidR="00B34048" w:rsidRDefault="00B34048" w:rsidP="00B34048">
      <w:pPr>
        <w:pStyle w:val="ListParagraph"/>
        <w:numPr>
          <w:ilvl w:val="0"/>
          <w:numId w:val="1"/>
        </w:numPr>
        <w:rPr>
          <w:sz w:val="24"/>
          <w:szCs w:val="24"/>
        </w:rPr>
      </w:pPr>
      <w:r>
        <w:rPr>
          <w:sz w:val="24"/>
          <w:szCs w:val="24"/>
        </w:rPr>
        <w:t>Click “Print”</w:t>
      </w:r>
    </w:p>
    <w:p w:rsidR="00A638B5" w:rsidRPr="00B34048" w:rsidRDefault="00A638B5" w:rsidP="00B34048">
      <w:pPr>
        <w:pStyle w:val="ListParagraph"/>
        <w:numPr>
          <w:ilvl w:val="0"/>
          <w:numId w:val="1"/>
        </w:numPr>
        <w:rPr>
          <w:sz w:val="24"/>
          <w:szCs w:val="24"/>
        </w:rPr>
      </w:pPr>
      <w:r>
        <w:rPr>
          <w:sz w:val="24"/>
          <w:szCs w:val="24"/>
        </w:rPr>
        <w:t>Clean the diamond surface (and reflector arm if solid sample was used) with ethanol and cotton balls.  Please only use ethanol and cotton for cleaning.</w:t>
      </w:r>
      <w:bookmarkStart w:id="0" w:name="_GoBack"/>
      <w:bookmarkEnd w:id="0"/>
    </w:p>
    <w:sectPr w:rsidR="00A638B5" w:rsidRPr="00B3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D6F"/>
    <w:multiLevelType w:val="hybridMultilevel"/>
    <w:tmpl w:val="2E084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48"/>
    <w:rsid w:val="002857C7"/>
    <w:rsid w:val="003F72C9"/>
    <w:rsid w:val="004F15E2"/>
    <w:rsid w:val="00526E1B"/>
    <w:rsid w:val="005A5831"/>
    <w:rsid w:val="008141C1"/>
    <w:rsid w:val="00856828"/>
    <w:rsid w:val="008A203E"/>
    <w:rsid w:val="00900A5E"/>
    <w:rsid w:val="009A247E"/>
    <w:rsid w:val="009E7946"/>
    <w:rsid w:val="00A638B5"/>
    <w:rsid w:val="00A65BF9"/>
    <w:rsid w:val="00AC4B03"/>
    <w:rsid w:val="00B34048"/>
    <w:rsid w:val="00B451C3"/>
    <w:rsid w:val="00BA18D6"/>
    <w:rsid w:val="00C10BAA"/>
    <w:rsid w:val="00C169B0"/>
    <w:rsid w:val="00C24358"/>
    <w:rsid w:val="00CA6F54"/>
    <w:rsid w:val="00D142E9"/>
    <w:rsid w:val="00D17DF6"/>
    <w:rsid w:val="00D57A19"/>
    <w:rsid w:val="00DF1FD3"/>
    <w:rsid w:val="00DF3A7E"/>
    <w:rsid w:val="00E75DF8"/>
    <w:rsid w:val="00E76CF9"/>
    <w:rsid w:val="00F2001E"/>
    <w:rsid w:val="00F31726"/>
    <w:rsid w:val="00F362ED"/>
    <w:rsid w:val="00F8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cp:lastPrinted>2014-03-13T21:03:00Z</cp:lastPrinted>
  <dcterms:created xsi:type="dcterms:W3CDTF">2014-03-13T21:04:00Z</dcterms:created>
  <dcterms:modified xsi:type="dcterms:W3CDTF">2014-03-13T21:04:00Z</dcterms:modified>
</cp:coreProperties>
</file>